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0" w:rsidRPr="00326AB6" w:rsidRDefault="00E24FD2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F7B98C" wp14:editId="6C96226C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AE" w:rsidRDefault="000B63AE" w:rsidP="000B63AE">
      <w:pPr>
        <w:tabs>
          <w:tab w:val="left" w:pos="684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7F60A5">
        <w:rPr>
          <w:b/>
          <w:sz w:val="24"/>
          <w:szCs w:val="24"/>
        </w:rPr>
        <w:t xml:space="preserve"> do zapytania ofertowego nr </w:t>
      </w:r>
      <w:r w:rsidR="00CF72CD">
        <w:rPr>
          <w:b/>
          <w:sz w:val="24"/>
          <w:szCs w:val="24"/>
        </w:rPr>
        <w:t>10</w:t>
      </w:r>
      <w:r w:rsidRPr="007F60A5">
        <w:rPr>
          <w:b/>
          <w:sz w:val="24"/>
          <w:szCs w:val="24"/>
        </w:rPr>
        <w:t xml:space="preserve"> z dnia </w:t>
      </w:r>
      <w:r w:rsidR="00CF72CD">
        <w:rPr>
          <w:b/>
          <w:sz w:val="24"/>
          <w:szCs w:val="24"/>
        </w:rPr>
        <w:t>17</w:t>
      </w:r>
      <w:r w:rsidRPr="007F60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7F60A5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7F60A5">
        <w:rPr>
          <w:b/>
          <w:sz w:val="24"/>
          <w:szCs w:val="24"/>
        </w:rPr>
        <w:t>r.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eastAsia="Calibri" w:hAnsiTheme="minorHAnsi" w:cs="Arial"/>
          <w:b/>
          <w:color w:val="F7941E"/>
          <w:sz w:val="22"/>
          <w:szCs w:val="22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CF72CD">
        <w:rPr>
          <w:rFonts w:asciiTheme="minorHAnsi" w:hAnsiTheme="minorHAnsi" w:cs="Arial"/>
          <w:bCs/>
        </w:rPr>
        <w:t>10</w:t>
      </w:r>
      <w:r w:rsidRPr="003E61F0">
        <w:rPr>
          <w:rFonts w:asciiTheme="minorHAnsi" w:hAnsiTheme="minorHAnsi" w:cs="Arial"/>
          <w:bCs/>
        </w:rPr>
        <w:t xml:space="preserve"> z dnia </w:t>
      </w:r>
      <w:r w:rsidR="00CF72CD">
        <w:rPr>
          <w:rFonts w:asciiTheme="minorHAnsi" w:hAnsiTheme="minorHAnsi" w:cs="Arial"/>
          <w:bCs/>
        </w:rPr>
        <w:t>17</w:t>
      </w:r>
      <w:r w:rsidR="00E24FD2" w:rsidRPr="008C2BDF">
        <w:rPr>
          <w:rFonts w:asciiTheme="minorHAnsi" w:hAnsiTheme="minorHAnsi" w:cs="Arial"/>
          <w:bCs/>
        </w:rPr>
        <w:t>.</w:t>
      </w:r>
      <w:r w:rsidR="000B63AE">
        <w:rPr>
          <w:rFonts w:asciiTheme="minorHAnsi" w:hAnsiTheme="minorHAnsi" w:cs="Arial"/>
          <w:bCs/>
        </w:rPr>
        <w:t>08</w:t>
      </w:r>
      <w:r w:rsidR="00E24FD2" w:rsidRPr="008C2BDF">
        <w:rPr>
          <w:rFonts w:asciiTheme="minorHAnsi" w:hAnsiTheme="minorHAnsi" w:cs="Arial"/>
          <w:bCs/>
        </w:rPr>
        <w:t>.</w:t>
      </w:r>
      <w:r w:rsidR="00725A8F">
        <w:rPr>
          <w:rFonts w:asciiTheme="minorHAnsi" w:hAnsiTheme="minorHAnsi" w:cs="Arial"/>
          <w:bCs/>
        </w:rPr>
        <w:t>2018</w:t>
      </w:r>
      <w:r w:rsidR="006E7EBA">
        <w:rPr>
          <w:rFonts w:asciiTheme="minorHAnsi" w:hAnsiTheme="minorHAnsi" w:cs="Arial"/>
          <w:bCs/>
        </w:rPr>
        <w:t xml:space="preserve"> roku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3E61F0" w:rsidRDefault="00131E90" w:rsidP="00131E90">
      <w:pPr>
        <w:spacing w:line="276" w:lineRule="auto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05"/>
      </w:tblGrid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8C3E9D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481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2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F52786">
        <w:trPr>
          <w:trHeight w:val="382"/>
        </w:trPr>
        <w:tc>
          <w:tcPr>
            <w:tcW w:w="4815" w:type="dxa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131E90" w:rsidRPr="003E61F0" w:rsidRDefault="00131E90" w:rsidP="003956A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3E61F0">
              <w:rPr>
                <w:rFonts w:asciiTheme="minorHAnsi" w:hAnsiTheme="minorHAnsi" w:cs="Arial"/>
                <w:lang w:eastAsia="en-US"/>
              </w:rPr>
              <w:t>Okres gwarancji</w:t>
            </w:r>
            <w:r w:rsidR="004243A6">
              <w:rPr>
                <w:rFonts w:asciiTheme="minorHAnsi" w:hAnsiTheme="minorHAnsi" w:cs="Arial"/>
                <w:lang w:eastAsia="en-US"/>
              </w:rPr>
              <w:t xml:space="preserve"> (w miesiącach)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0C5806">
        <w:trPr>
          <w:trHeight w:val="409"/>
        </w:trPr>
        <w:tc>
          <w:tcPr>
            <w:tcW w:w="9020" w:type="dxa"/>
            <w:gridSpan w:val="2"/>
            <w:shd w:val="clear" w:color="auto" w:fill="auto"/>
          </w:tcPr>
          <w:p w:rsidR="00725A8F" w:rsidRPr="00725A8F" w:rsidRDefault="00725A8F" w:rsidP="00725A8F">
            <w:pPr>
              <w:jc w:val="center"/>
              <w:rPr>
                <w:rFonts w:asciiTheme="minorHAnsi" w:hAnsiTheme="minorHAnsi" w:cs="Arial"/>
                <w:b/>
              </w:rPr>
            </w:pPr>
            <w:r w:rsidRPr="00725A8F">
              <w:rPr>
                <w:rFonts w:asciiTheme="minorHAnsi" w:hAnsiTheme="minorHAnsi" w:cs="Arial"/>
                <w:b/>
              </w:rPr>
              <w:t>Odniesienie do warunków udziału w postępowaniu</w:t>
            </w:r>
          </w:p>
          <w:p w:rsidR="00725A8F" w:rsidRPr="003E61F0" w:rsidRDefault="00725A8F" w:rsidP="003956A6">
            <w:pPr>
              <w:jc w:val="center"/>
              <w:rPr>
                <w:rFonts w:asciiTheme="minorHAnsi" w:hAnsiTheme="minorHAnsi" w:cs="Arial"/>
              </w:rPr>
            </w:pPr>
            <w:r w:rsidRPr="00725A8F">
              <w:rPr>
                <w:rFonts w:asciiTheme="minorHAnsi" w:hAnsiTheme="minorHAnsi" w:cs="Arial"/>
                <w:b/>
              </w:rPr>
              <w:t>(zgodnie z pkt 7. Warunki udziału w postępowaniu</w:t>
            </w:r>
            <w:r w:rsidR="003956A6">
              <w:rPr>
                <w:rFonts w:asciiTheme="minorHAnsi" w:hAnsiTheme="minorHAnsi" w:cs="Arial"/>
                <w:b/>
              </w:rPr>
              <w:t xml:space="preserve"> i pkt 8 Termin realizacji przedmiotu oferty)</w:t>
            </w: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8C3E9D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>Oferent powinien posiadać minimum 10-letnie doświadczenie w obrocie sprzętem laboratoryjnym. W celu potwierdzenia spełnienia warunku Oferent winien załączyć do ofert</w:t>
            </w:r>
            <w:r>
              <w:rPr>
                <w:rFonts w:asciiTheme="minorHAnsi" w:hAnsiTheme="minorHAnsi" w:cs="Arial"/>
                <w:lang w:eastAsia="en-US"/>
              </w:rPr>
              <w:t>y kopię KRS lub wpisu do CEIDG.</w:t>
            </w:r>
            <w:r w:rsidRPr="008C3E9D">
              <w:rPr>
                <w:rFonts w:asciiTheme="minorHAnsi" w:hAnsiTheme="minorHAnsi" w:cs="Arial"/>
                <w:lang w:eastAsia="en-US"/>
              </w:rPr>
              <w:tab/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DD7FCC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DD7FCC" w:rsidRPr="008C3E9D" w:rsidRDefault="00DD7FCC" w:rsidP="00DD7FCC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DD7FCC">
              <w:rPr>
                <w:rFonts w:asciiTheme="minorHAnsi" w:hAnsiTheme="minorHAnsi" w:cs="Arial"/>
                <w:lang w:eastAsia="en-US"/>
              </w:rPr>
              <w:t xml:space="preserve">Oferent załącza referencje </w:t>
            </w:r>
            <w:r w:rsidR="009D5BC4">
              <w:rPr>
                <w:rFonts w:asciiTheme="minorHAnsi" w:hAnsiTheme="minorHAnsi" w:cs="Arial"/>
                <w:lang w:eastAsia="en-US"/>
              </w:rPr>
              <w:t xml:space="preserve">dotyczące dostarczenia komór do badań starzeniowych, </w:t>
            </w:r>
            <w:bookmarkStart w:id="0" w:name="_GoBack"/>
            <w:bookmarkEnd w:id="0"/>
            <w:r w:rsidRPr="00DD7FCC">
              <w:rPr>
                <w:rFonts w:asciiTheme="minorHAnsi" w:hAnsiTheme="minorHAnsi" w:cs="Arial"/>
                <w:lang w:eastAsia="en-US"/>
              </w:rPr>
              <w:t xml:space="preserve">od co najmniej </w:t>
            </w:r>
            <w:r>
              <w:rPr>
                <w:rFonts w:asciiTheme="minorHAnsi" w:hAnsiTheme="minorHAnsi" w:cs="Arial"/>
                <w:lang w:eastAsia="en-US"/>
              </w:rPr>
              <w:t>dwóch</w:t>
            </w:r>
            <w:r w:rsidRPr="00DD7FCC">
              <w:rPr>
                <w:rFonts w:asciiTheme="minorHAnsi" w:hAnsiTheme="minorHAnsi" w:cs="Arial"/>
                <w:lang w:eastAsia="en-US"/>
              </w:rPr>
              <w:t xml:space="preserve"> zamawiających, z okresu ostatnich 5 lat</w:t>
            </w:r>
          </w:p>
        </w:tc>
        <w:tc>
          <w:tcPr>
            <w:tcW w:w="4205" w:type="dxa"/>
            <w:shd w:val="clear" w:color="auto" w:fill="auto"/>
          </w:tcPr>
          <w:p w:rsidR="00DD7FCC" w:rsidRPr="003E61F0" w:rsidRDefault="00DD7FCC" w:rsidP="00F52786">
            <w:pPr>
              <w:rPr>
                <w:rFonts w:asciiTheme="minorHAnsi" w:hAnsiTheme="minorHAnsi" w:cs="Arial"/>
              </w:rPr>
            </w:pPr>
          </w:p>
        </w:tc>
      </w:tr>
      <w:tr w:rsidR="00725A8F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725A8F" w:rsidRPr="003E61F0" w:rsidRDefault="008C3E9D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8C3E9D">
              <w:rPr>
                <w:rFonts w:asciiTheme="minorHAnsi" w:hAnsiTheme="minorHAnsi" w:cs="Arial"/>
                <w:lang w:eastAsia="en-US"/>
              </w:rPr>
              <w:t>Oferent powinien zapewnić autoryzowany serwis gwarancyjny i pogwarancyjny sprzętu.</w:t>
            </w:r>
          </w:p>
        </w:tc>
        <w:tc>
          <w:tcPr>
            <w:tcW w:w="4205" w:type="dxa"/>
            <w:shd w:val="clear" w:color="auto" w:fill="auto"/>
          </w:tcPr>
          <w:p w:rsidR="00725A8F" w:rsidRPr="003E61F0" w:rsidRDefault="00725A8F" w:rsidP="00F52786">
            <w:pPr>
              <w:rPr>
                <w:rFonts w:asciiTheme="minorHAnsi" w:hAnsiTheme="minorHAnsi" w:cs="Arial"/>
              </w:rPr>
            </w:pPr>
          </w:p>
        </w:tc>
      </w:tr>
      <w:tr w:rsidR="003956A6" w:rsidRPr="003E61F0" w:rsidTr="00F52786">
        <w:trPr>
          <w:trHeight w:val="409"/>
        </w:trPr>
        <w:tc>
          <w:tcPr>
            <w:tcW w:w="4815" w:type="dxa"/>
            <w:shd w:val="clear" w:color="auto" w:fill="auto"/>
          </w:tcPr>
          <w:p w:rsidR="003956A6" w:rsidRPr="008C3E9D" w:rsidRDefault="003956A6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Termin realizacji przedmiotu oferty</w:t>
            </w:r>
          </w:p>
        </w:tc>
        <w:tc>
          <w:tcPr>
            <w:tcW w:w="4205" w:type="dxa"/>
            <w:shd w:val="clear" w:color="auto" w:fill="auto"/>
          </w:tcPr>
          <w:p w:rsidR="003956A6" w:rsidRPr="003E61F0" w:rsidRDefault="003956A6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Default="00131E90" w:rsidP="00131E90">
      <w:pPr>
        <w:rPr>
          <w:rFonts w:asciiTheme="minorHAnsi" w:hAnsiTheme="minorHAnsi" w:cs="Arial"/>
        </w:rPr>
      </w:pPr>
    </w:p>
    <w:p w:rsidR="004243A6" w:rsidRDefault="004243A6" w:rsidP="00131E90">
      <w:pPr>
        <w:rPr>
          <w:rFonts w:asciiTheme="minorHAnsi" w:hAnsiTheme="minorHAnsi" w:cs="Arial"/>
        </w:rPr>
      </w:pPr>
    </w:p>
    <w:p w:rsidR="004243A6" w:rsidRPr="003E61F0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</w:p>
    <w:sectPr w:rsidR="00131E90" w:rsidRPr="003E61F0" w:rsidSect="00E24F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0"/>
    <w:rsid w:val="000143DC"/>
    <w:rsid w:val="000B63AE"/>
    <w:rsid w:val="00131E90"/>
    <w:rsid w:val="00146972"/>
    <w:rsid w:val="002F29E8"/>
    <w:rsid w:val="003956A6"/>
    <w:rsid w:val="003E61F0"/>
    <w:rsid w:val="004243A6"/>
    <w:rsid w:val="00634AF4"/>
    <w:rsid w:val="006E7EBA"/>
    <w:rsid w:val="00725A8F"/>
    <w:rsid w:val="008C2BDF"/>
    <w:rsid w:val="008C3E9D"/>
    <w:rsid w:val="00915422"/>
    <w:rsid w:val="009A1554"/>
    <w:rsid w:val="009D5BC4"/>
    <w:rsid w:val="00A52624"/>
    <w:rsid w:val="00AB0CEE"/>
    <w:rsid w:val="00B27D21"/>
    <w:rsid w:val="00B36157"/>
    <w:rsid w:val="00BD04DC"/>
    <w:rsid w:val="00C92217"/>
    <w:rsid w:val="00CF3567"/>
    <w:rsid w:val="00CF72CD"/>
    <w:rsid w:val="00DD7FCC"/>
    <w:rsid w:val="00E052BF"/>
    <w:rsid w:val="00E24FD2"/>
    <w:rsid w:val="00F16339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13</cp:revision>
  <dcterms:created xsi:type="dcterms:W3CDTF">2018-05-14T12:32:00Z</dcterms:created>
  <dcterms:modified xsi:type="dcterms:W3CDTF">2018-08-17T11:24:00Z</dcterms:modified>
</cp:coreProperties>
</file>